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ADFE9" w14:textId="0031D30E" w:rsidR="00497A04" w:rsidRDefault="00D4244B" w:rsidP="003909F1">
      <w:pPr>
        <w:widowControl w:val="0"/>
        <w:autoSpaceDE w:val="0"/>
        <w:autoSpaceDN w:val="0"/>
        <w:adjustRightInd w:val="0"/>
        <w:jc w:val="center"/>
        <w:outlineLvl w:val="0"/>
        <w:rPr>
          <w:rFonts w:cs="Times"/>
          <w:b/>
          <w:color w:val="000000"/>
          <w:sz w:val="32"/>
          <w:szCs w:val="32"/>
        </w:rPr>
      </w:pPr>
      <w:r>
        <w:rPr>
          <w:rFonts w:cs="Times"/>
          <w:b/>
          <w:color w:val="000000"/>
          <w:sz w:val="32"/>
          <w:szCs w:val="32"/>
        </w:rPr>
        <w:t>IAM 5</w:t>
      </w:r>
      <w:r w:rsidR="00524F07">
        <w:rPr>
          <w:rFonts w:cs="Times"/>
          <w:b/>
          <w:color w:val="000000"/>
          <w:sz w:val="32"/>
          <w:szCs w:val="32"/>
        </w:rPr>
        <w:t>50 Lab Report Guide</w:t>
      </w:r>
    </w:p>
    <w:p w14:paraId="4385D464" w14:textId="7BFE4C05" w:rsidR="00524F07" w:rsidRPr="00524F07" w:rsidRDefault="00524F07" w:rsidP="003909F1">
      <w:pPr>
        <w:widowControl w:val="0"/>
        <w:autoSpaceDE w:val="0"/>
        <w:autoSpaceDN w:val="0"/>
        <w:adjustRightInd w:val="0"/>
        <w:jc w:val="center"/>
        <w:outlineLvl w:val="0"/>
        <w:rPr>
          <w:rFonts w:cs="Times"/>
          <w:color w:val="000000"/>
        </w:rPr>
      </w:pPr>
      <w:r>
        <w:rPr>
          <w:rFonts w:cs="Times"/>
          <w:color w:val="000000"/>
        </w:rPr>
        <w:t xml:space="preserve">Prof. </w:t>
      </w:r>
      <w:r w:rsidRPr="00524F07">
        <w:rPr>
          <w:rFonts w:cs="Times"/>
          <w:color w:val="000000"/>
        </w:rPr>
        <w:t>Raeder, Fall 2019</w:t>
      </w:r>
    </w:p>
    <w:p w14:paraId="3CDCC0D1" w14:textId="77777777" w:rsidR="00497A04" w:rsidRPr="00497A04" w:rsidRDefault="00497A04" w:rsidP="00497A04">
      <w:pPr>
        <w:widowControl w:val="0"/>
        <w:autoSpaceDE w:val="0"/>
        <w:autoSpaceDN w:val="0"/>
        <w:adjustRightInd w:val="0"/>
        <w:rPr>
          <w:rFonts w:cs="Times"/>
          <w:color w:val="000000"/>
          <w:sz w:val="32"/>
          <w:szCs w:val="32"/>
        </w:rPr>
      </w:pPr>
    </w:p>
    <w:p w14:paraId="7BDDDD3A" w14:textId="74F75832" w:rsidR="00497A04" w:rsidRDefault="00497A04" w:rsidP="00497A04">
      <w:pPr>
        <w:widowControl w:val="0"/>
        <w:autoSpaceDE w:val="0"/>
        <w:autoSpaceDN w:val="0"/>
        <w:adjustRightInd w:val="0"/>
        <w:rPr>
          <w:rFonts w:cs="Times"/>
          <w:color w:val="000000"/>
        </w:rPr>
      </w:pPr>
      <w:r w:rsidRPr="00497A04">
        <w:rPr>
          <w:rFonts w:cs="Times"/>
          <w:color w:val="000000"/>
        </w:rPr>
        <w:t>All laboratory reports are to be submitted in technical memo format. These are concise and to-the-point reports. The maximum leng</w:t>
      </w:r>
      <w:r w:rsidR="00524F07">
        <w:rPr>
          <w:rFonts w:cs="Times"/>
          <w:color w:val="000000"/>
        </w:rPr>
        <w:t xml:space="preserve">th of the written portion is 2 pages, </w:t>
      </w:r>
      <w:r w:rsidRPr="00497A04">
        <w:rPr>
          <w:rFonts w:cs="Times"/>
          <w:color w:val="000000"/>
        </w:rPr>
        <w:t>12 point, Times Roman</w:t>
      </w:r>
      <w:r>
        <w:rPr>
          <w:rFonts w:cs="Times"/>
          <w:color w:val="000000"/>
        </w:rPr>
        <w:t xml:space="preserve"> or Calibri</w:t>
      </w:r>
      <w:r w:rsidR="00524F07">
        <w:rPr>
          <w:rFonts w:cs="Times"/>
          <w:color w:val="000000"/>
        </w:rPr>
        <w:t xml:space="preserve"> font, one inch margins. Each student</w:t>
      </w:r>
      <w:r w:rsidRPr="00497A04">
        <w:rPr>
          <w:rFonts w:cs="Times"/>
          <w:color w:val="000000"/>
        </w:rPr>
        <w:t xml:space="preserve"> will submit their own report. All reports must be typed, and all plots and tables must be computer g</w:t>
      </w:r>
      <w:r w:rsidR="00524F07">
        <w:rPr>
          <w:rFonts w:cs="Times"/>
          <w:color w:val="000000"/>
        </w:rPr>
        <w:t>enerated. Furthermore, all reports</w:t>
      </w:r>
      <w:r w:rsidRPr="00497A04">
        <w:rPr>
          <w:rFonts w:cs="Times"/>
          <w:color w:val="000000"/>
        </w:rPr>
        <w:t xml:space="preserve"> must be proofread and subsequently signed by another student in the class. </w:t>
      </w:r>
      <w:r w:rsidRPr="00497A04">
        <w:rPr>
          <w:rFonts w:cs="Times"/>
          <w:color w:val="FF0000"/>
        </w:rPr>
        <w:t>Memos that are not proofread will not be accepted for grading.</w:t>
      </w:r>
      <w:r w:rsidRPr="00497A04">
        <w:rPr>
          <w:rFonts w:cs="Times"/>
          <w:color w:val="000000"/>
        </w:rPr>
        <w:t xml:space="preserve"> </w:t>
      </w:r>
      <w:r>
        <w:rPr>
          <w:rFonts w:cs="Times"/>
          <w:color w:val="000000"/>
        </w:rPr>
        <w:t xml:space="preserve">(This is how it is done in business. For bigger reports/proposals it is called red-teaming.) </w:t>
      </w:r>
      <w:r w:rsidRPr="00497A04">
        <w:rPr>
          <w:rFonts w:cs="Times"/>
          <w:color w:val="000000"/>
        </w:rPr>
        <w:t>Everyone (memo writer, proofreader, teaching assistant) benefits from this process of</w:t>
      </w:r>
      <w:r>
        <w:rPr>
          <w:rFonts w:cs="Times"/>
          <w:color w:val="000000"/>
        </w:rPr>
        <w:t xml:space="preserve"> constructively critical proof-</w:t>
      </w:r>
      <w:r w:rsidRPr="00497A04">
        <w:rPr>
          <w:rFonts w:cs="Times"/>
          <w:color w:val="000000"/>
        </w:rPr>
        <w:t xml:space="preserve">reading. </w:t>
      </w:r>
      <w:r w:rsidR="004C3C77">
        <w:rPr>
          <w:rFonts w:cs="Times"/>
          <w:color w:val="000000"/>
        </w:rPr>
        <w:t xml:space="preserve"> Lab reports are due as hard copy (printout) at the next lab unless otherwise stated.  </w:t>
      </w:r>
      <w:r w:rsidRPr="00497A04">
        <w:rPr>
          <w:rFonts w:cs="Times"/>
          <w:color w:val="000000"/>
        </w:rPr>
        <w:t>The memos should be organized as follows</w:t>
      </w:r>
      <w:r w:rsidR="003909F1">
        <w:rPr>
          <w:rFonts w:cs="Times"/>
          <w:color w:val="000000"/>
        </w:rPr>
        <w:t xml:space="preserve"> (copy this as a template, replace instructions wi</w:t>
      </w:r>
      <w:r w:rsidR="00524F07">
        <w:rPr>
          <w:rFonts w:cs="Times"/>
          <w:color w:val="000000"/>
        </w:rPr>
        <w:t>th your text and figures</w:t>
      </w:r>
      <w:r w:rsidR="003909F1">
        <w:rPr>
          <w:rFonts w:cs="Times"/>
          <w:color w:val="000000"/>
        </w:rPr>
        <w:t>)</w:t>
      </w:r>
      <w:r w:rsidRPr="00497A04">
        <w:rPr>
          <w:rFonts w:cs="Times"/>
          <w:color w:val="000000"/>
        </w:rPr>
        <w:t xml:space="preserve">: </w:t>
      </w:r>
    </w:p>
    <w:p w14:paraId="097CE8F8" w14:textId="77777777" w:rsidR="00497A04" w:rsidRDefault="00497A04" w:rsidP="00497A04">
      <w:pPr>
        <w:widowControl w:val="0"/>
        <w:autoSpaceDE w:val="0"/>
        <w:autoSpaceDN w:val="0"/>
        <w:adjustRightInd w:val="0"/>
        <w:rPr>
          <w:rFonts w:cs="Times"/>
          <w:color w:val="000000"/>
        </w:rPr>
      </w:pPr>
    </w:p>
    <w:p w14:paraId="74A535AC" w14:textId="77777777" w:rsidR="002410DE" w:rsidRPr="00497A04" w:rsidRDefault="002410DE" w:rsidP="00497A04">
      <w:pPr>
        <w:widowControl w:val="0"/>
        <w:autoSpaceDE w:val="0"/>
        <w:autoSpaceDN w:val="0"/>
        <w:adjustRightInd w:val="0"/>
        <w:rPr>
          <w:rFonts w:cs="Times"/>
          <w:color w:val="000000"/>
        </w:rPr>
      </w:pPr>
    </w:p>
    <w:p w14:paraId="18021EFB" w14:textId="77777777" w:rsidR="00497A04" w:rsidRPr="00497A04" w:rsidRDefault="00497A04" w:rsidP="003909F1">
      <w:pPr>
        <w:widowControl w:val="0"/>
        <w:autoSpaceDE w:val="0"/>
        <w:autoSpaceDN w:val="0"/>
        <w:adjustRightInd w:val="0"/>
        <w:outlineLvl w:val="0"/>
        <w:rPr>
          <w:rFonts w:cs="Times"/>
          <w:b/>
          <w:color w:val="000000"/>
          <w:sz w:val="28"/>
          <w:szCs w:val="28"/>
        </w:rPr>
      </w:pPr>
      <w:r w:rsidRPr="00497A04">
        <w:rPr>
          <w:rFonts w:cs="Times"/>
          <w:b/>
          <w:color w:val="000000"/>
          <w:sz w:val="28"/>
          <w:szCs w:val="28"/>
        </w:rPr>
        <w:t xml:space="preserve">Heading: </w:t>
      </w:r>
    </w:p>
    <w:p w14:paraId="246B2F18" w14:textId="77777777" w:rsidR="00497A04" w:rsidRPr="00497A04" w:rsidRDefault="00497A04" w:rsidP="00497A04">
      <w:pPr>
        <w:widowControl w:val="0"/>
        <w:autoSpaceDE w:val="0"/>
        <w:autoSpaceDN w:val="0"/>
        <w:adjustRightInd w:val="0"/>
        <w:rPr>
          <w:rFonts w:cs="Times"/>
          <w:color w:val="000000"/>
        </w:rPr>
      </w:pPr>
    </w:p>
    <w:p w14:paraId="3EFA7021" w14:textId="77777777" w:rsidR="00497A04" w:rsidRDefault="00497A04" w:rsidP="00497A04">
      <w:pPr>
        <w:widowControl w:val="0"/>
        <w:autoSpaceDE w:val="0"/>
        <w:autoSpaceDN w:val="0"/>
        <w:adjustRightInd w:val="0"/>
        <w:rPr>
          <w:rFonts w:cs="Times"/>
          <w:color w:val="000000"/>
        </w:rPr>
      </w:pPr>
      <w:r w:rsidRPr="00497A04">
        <w:rPr>
          <w:rFonts w:cs="Times"/>
          <w:color w:val="000000"/>
        </w:rPr>
        <w:t xml:space="preserve">This portion of the memo contains the title plus the student’s name and signature, the date, and the name and signature of the proofreader, e.g., </w:t>
      </w:r>
    </w:p>
    <w:p w14:paraId="28AC759C" w14:textId="77777777" w:rsidR="00497A04" w:rsidRDefault="00497A04" w:rsidP="00497A04">
      <w:pPr>
        <w:widowControl w:val="0"/>
        <w:autoSpaceDE w:val="0"/>
        <w:autoSpaceDN w:val="0"/>
        <w:adjustRightInd w:val="0"/>
        <w:rPr>
          <w:rFonts w:cs="Times"/>
          <w:color w:val="000000"/>
        </w:rPr>
      </w:pPr>
    </w:p>
    <w:p w14:paraId="7B28B06B" w14:textId="77777777" w:rsidR="00497A04" w:rsidRPr="0053170E" w:rsidRDefault="00497A04" w:rsidP="003909F1">
      <w:pPr>
        <w:widowControl w:val="0"/>
        <w:autoSpaceDE w:val="0"/>
        <w:autoSpaceDN w:val="0"/>
        <w:adjustRightInd w:val="0"/>
        <w:jc w:val="center"/>
        <w:outlineLvl w:val="0"/>
        <w:rPr>
          <w:rFonts w:cs="Times"/>
          <w:b/>
          <w:color w:val="000000"/>
        </w:rPr>
      </w:pPr>
      <w:r w:rsidRPr="0053170E">
        <w:rPr>
          <w:rFonts w:cs="Times"/>
          <w:b/>
          <w:color w:val="000000"/>
        </w:rPr>
        <w:t>IAM 550 Laboratory 4:  Non-linear Springs</w:t>
      </w:r>
    </w:p>
    <w:p w14:paraId="6304F566" w14:textId="77777777" w:rsidR="00497A04" w:rsidRPr="00497A04" w:rsidRDefault="00497A04" w:rsidP="00497A04">
      <w:pPr>
        <w:widowControl w:val="0"/>
        <w:autoSpaceDE w:val="0"/>
        <w:autoSpaceDN w:val="0"/>
        <w:adjustRightInd w:val="0"/>
        <w:rPr>
          <w:rFonts w:cs="Times"/>
          <w:color w:val="000000"/>
        </w:rPr>
      </w:pPr>
    </w:p>
    <w:p w14:paraId="5047460F" w14:textId="18A68EA5" w:rsidR="00497A04" w:rsidRDefault="00497A04" w:rsidP="003909F1">
      <w:pPr>
        <w:widowControl w:val="0"/>
        <w:autoSpaceDE w:val="0"/>
        <w:autoSpaceDN w:val="0"/>
        <w:adjustRightInd w:val="0"/>
        <w:outlineLvl w:val="0"/>
        <w:rPr>
          <w:rFonts w:cs="Times"/>
          <w:color w:val="000000"/>
        </w:rPr>
      </w:pPr>
      <w:r w:rsidRPr="00497A04">
        <w:rPr>
          <w:rFonts w:cs="Times"/>
          <w:color w:val="000000"/>
        </w:rPr>
        <w:t xml:space="preserve">Report author: </w:t>
      </w:r>
      <w:r>
        <w:rPr>
          <w:rFonts w:cs="Times"/>
          <w:color w:val="000000"/>
        </w:rPr>
        <w:tab/>
      </w:r>
      <w:r>
        <w:rPr>
          <w:rFonts w:cs="Times"/>
          <w:color w:val="000000"/>
        </w:rPr>
        <w:tab/>
        <w:t xml:space="preserve">Jane </w:t>
      </w:r>
      <w:proofErr w:type="spellStart"/>
      <w:r>
        <w:rPr>
          <w:rFonts w:cs="Times"/>
          <w:color w:val="000000"/>
        </w:rPr>
        <w:t>Writey</w:t>
      </w:r>
      <w:proofErr w:type="spellEnd"/>
      <w:proofErr w:type="gramStart"/>
      <w:r w:rsidRPr="00497A04">
        <w:rPr>
          <w:rFonts w:cs="Times"/>
          <w:color w:val="000000"/>
        </w:rPr>
        <w:t xml:space="preserve"> </w:t>
      </w:r>
      <w:r w:rsidR="004C3C77">
        <w:rPr>
          <w:rFonts w:cs="Times"/>
          <w:color w:val="000000"/>
        </w:rPr>
        <w:t xml:space="preserve">  (</w:t>
      </w:r>
      <w:proofErr w:type="gramEnd"/>
      <w:r w:rsidR="004C3C77">
        <w:rPr>
          <w:rFonts w:cs="Times"/>
          <w:color w:val="000000"/>
        </w:rPr>
        <w:t>signature)</w:t>
      </w:r>
    </w:p>
    <w:p w14:paraId="59579EE4" w14:textId="6234B907" w:rsidR="00497A04" w:rsidRDefault="0053170E" w:rsidP="00497A04">
      <w:pPr>
        <w:widowControl w:val="0"/>
        <w:autoSpaceDE w:val="0"/>
        <w:autoSpaceDN w:val="0"/>
        <w:adjustRightInd w:val="0"/>
        <w:rPr>
          <w:rFonts w:cs="Times"/>
          <w:color w:val="000000"/>
        </w:rPr>
      </w:pPr>
      <w:r>
        <w:rPr>
          <w:rFonts w:cs="Times"/>
          <w:color w:val="000000"/>
        </w:rPr>
        <w:t xml:space="preserve">Author e-mail: </w:t>
      </w:r>
      <w:r>
        <w:rPr>
          <w:rFonts w:cs="Times"/>
          <w:color w:val="000000"/>
        </w:rPr>
        <w:tab/>
      </w:r>
      <w:r>
        <w:rPr>
          <w:rFonts w:cs="Times"/>
          <w:color w:val="000000"/>
        </w:rPr>
        <w:tab/>
        <w:t>write</w:t>
      </w:r>
      <w:r w:rsidR="00497A04">
        <w:rPr>
          <w:rFonts w:cs="Times"/>
          <w:color w:val="000000"/>
        </w:rPr>
        <w:t>y@spymail.com</w:t>
      </w:r>
    </w:p>
    <w:p w14:paraId="11776AD2" w14:textId="48BB0883" w:rsidR="00497A04" w:rsidRDefault="00497A04" w:rsidP="00497A04">
      <w:pPr>
        <w:widowControl w:val="0"/>
        <w:autoSpaceDE w:val="0"/>
        <w:autoSpaceDN w:val="0"/>
        <w:adjustRightInd w:val="0"/>
        <w:rPr>
          <w:rFonts w:cs="Times"/>
          <w:color w:val="000000"/>
        </w:rPr>
      </w:pPr>
      <w:r w:rsidRPr="00497A04">
        <w:rPr>
          <w:rFonts w:cs="Times"/>
          <w:color w:val="000000"/>
        </w:rPr>
        <w:t xml:space="preserve">Proofed by: </w:t>
      </w:r>
      <w:r>
        <w:rPr>
          <w:rFonts w:cs="Times"/>
          <w:color w:val="000000"/>
        </w:rPr>
        <w:tab/>
      </w:r>
      <w:r>
        <w:rPr>
          <w:rFonts w:cs="Times"/>
          <w:color w:val="000000"/>
        </w:rPr>
        <w:tab/>
      </w:r>
      <w:r>
        <w:rPr>
          <w:rFonts w:cs="Times"/>
          <w:color w:val="000000"/>
        </w:rPr>
        <w:tab/>
        <w:t xml:space="preserve">Joe </w:t>
      </w:r>
      <w:proofErr w:type="spellStart"/>
      <w:r>
        <w:rPr>
          <w:rFonts w:cs="Times"/>
          <w:color w:val="000000"/>
        </w:rPr>
        <w:t>Proofy</w:t>
      </w:r>
      <w:proofErr w:type="spellEnd"/>
      <w:r w:rsidRPr="00497A04">
        <w:rPr>
          <w:rFonts w:cs="Times"/>
          <w:color w:val="000000"/>
        </w:rPr>
        <w:t xml:space="preserve"> </w:t>
      </w:r>
      <w:proofErr w:type="gramStart"/>
      <w:r w:rsidR="004C3C77">
        <w:rPr>
          <w:rFonts w:cs="Times"/>
          <w:color w:val="000000"/>
        </w:rPr>
        <w:t xml:space="preserve">   (</w:t>
      </w:r>
      <w:proofErr w:type="gramEnd"/>
      <w:r w:rsidR="004C3C77">
        <w:rPr>
          <w:rFonts w:cs="Times"/>
          <w:color w:val="000000"/>
        </w:rPr>
        <w:t>signature)</w:t>
      </w:r>
    </w:p>
    <w:p w14:paraId="2D49B389" w14:textId="7E41B3CD" w:rsidR="00497A04" w:rsidRDefault="00497A04" w:rsidP="00497A04">
      <w:pPr>
        <w:widowControl w:val="0"/>
        <w:autoSpaceDE w:val="0"/>
        <w:autoSpaceDN w:val="0"/>
        <w:adjustRightInd w:val="0"/>
        <w:rPr>
          <w:rFonts w:cs="Times"/>
          <w:color w:val="000000"/>
        </w:rPr>
      </w:pPr>
      <w:r>
        <w:rPr>
          <w:rFonts w:cs="Times"/>
          <w:color w:val="000000"/>
        </w:rPr>
        <w:t>Date:</w:t>
      </w:r>
      <w:r>
        <w:rPr>
          <w:rFonts w:cs="Times"/>
          <w:color w:val="000000"/>
        </w:rPr>
        <w:tab/>
      </w:r>
      <w:r>
        <w:rPr>
          <w:rFonts w:cs="Times"/>
          <w:color w:val="000000"/>
        </w:rPr>
        <w:tab/>
      </w:r>
      <w:r>
        <w:rPr>
          <w:rFonts w:cs="Times"/>
          <w:color w:val="000000"/>
        </w:rPr>
        <w:tab/>
      </w:r>
      <w:r>
        <w:rPr>
          <w:rFonts w:cs="Times"/>
          <w:color w:val="000000"/>
        </w:rPr>
        <w:tab/>
      </w:r>
      <w:r w:rsidRPr="00497A04">
        <w:rPr>
          <w:rFonts w:cs="Times"/>
          <w:color w:val="000000"/>
        </w:rPr>
        <w:t xml:space="preserve">October 14, 2017 </w:t>
      </w:r>
    </w:p>
    <w:p w14:paraId="2CFB5B25" w14:textId="41E478B4" w:rsidR="004C3C77" w:rsidRDefault="004C3C77" w:rsidP="00497A04">
      <w:pPr>
        <w:widowControl w:val="0"/>
        <w:autoSpaceDE w:val="0"/>
        <w:autoSpaceDN w:val="0"/>
        <w:adjustRightInd w:val="0"/>
        <w:rPr>
          <w:rFonts w:cs="Times"/>
          <w:color w:val="000000"/>
        </w:rPr>
      </w:pPr>
      <w:r>
        <w:rPr>
          <w:rFonts w:cs="Times"/>
          <w:color w:val="000000"/>
        </w:rPr>
        <w:t>Grader:</w:t>
      </w:r>
      <w:r>
        <w:rPr>
          <w:rFonts w:cs="Times"/>
          <w:color w:val="000000"/>
        </w:rPr>
        <w:tab/>
      </w:r>
      <w:r>
        <w:rPr>
          <w:rFonts w:cs="Times"/>
          <w:color w:val="000000"/>
        </w:rPr>
        <w:tab/>
      </w:r>
      <w:r>
        <w:rPr>
          <w:rFonts w:cs="Times"/>
          <w:color w:val="000000"/>
        </w:rPr>
        <w:tab/>
        <w:t>leave open</w:t>
      </w:r>
    </w:p>
    <w:p w14:paraId="11892274" w14:textId="77777777" w:rsidR="0053170E" w:rsidRPr="00497A04" w:rsidRDefault="0053170E" w:rsidP="00497A04">
      <w:pPr>
        <w:widowControl w:val="0"/>
        <w:autoSpaceDE w:val="0"/>
        <w:autoSpaceDN w:val="0"/>
        <w:adjustRightInd w:val="0"/>
        <w:rPr>
          <w:rFonts w:cs="Times"/>
          <w:color w:val="000000"/>
        </w:rPr>
      </w:pPr>
    </w:p>
    <w:p w14:paraId="51423983" w14:textId="77777777" w:rsidR="002410DE" w:rsidRDefault="002410DE" w:rsidP="003909F1">
      <w:pPr>
        <w:widowControl w:val="0"/>
        <w:autoSpaceDE w:val="0"/>
        <w:autoSpaceDN w:val="0"/>
        <w:adjustRightInd w:val="0"/>
        <w:outlineLvl w:val="0"/>
        <w:rPr>
          <w:rFonts w:cs="Times"/>
          <w:b/>
          <w:color w:val="000000"/>
          <w:sz w:val="28"/>
          <w:szCs w:val="28"/>
        </w:rPr>
      </w:pPr>
    </w:p>
    <w:p w14:paraId="6E618958" w14:textId="77777777" w:rsidR="00497A04" w:rsidRPr="00992911" w:rsidRDefault="00497A04" w:rsidP="003909F1">
      <w:pPr>
        <w:widowControl w:val="0"/>
        <w:autoSpaceDE w:val="0"/>
        <w:autoSpaceDN w:val="0"/>
        <w:adjustRightInd w:val="0"/>
        <w:outlineLvl w:val="0"/>
        <w:rPr>
          <w:rFonts w:cs="Times"/>
          <w:b/>
          <w:color w:val="000000"/>
          <w:sz w:val="28"/>
          <w:szCs w:val="28"/>
        </w:rPr>
      </w:pPr>
      <w:r w:rsidRPr="00992911">
        <w:rPr>
          <w:rFonts w:cs="Times"/>
          <w:b/>
          <w:color w:val="000000"/>
          <w:sz w:val="28"/>
          <w:szCs w:val="28"/>
        </w:rPr>
        <w:t xml:space="preserve">Introduction: </w:t>
      </w:r>
    </w:p>
    <w:p w14:paraId="374B8EF1" w14:textId="77777777" w:rsidR="00497A04" w:rsidRPr="00497A04" w:rsidRDefault="00497A04" w:rsidP="00497A04">
      <w:pPr>
        <w:widowControl w:val="0"/>
        <w:autoSpaceDE w:val="0"/>
        <w:autoSpaceDN w:val="0"/>
        <w:adjustRightInd w:val="0"/>
        <w:rPr>
          <w:rFonts w:cs="Times"/>
          <w:color w:val="000000"/>
        </w:rPr>
      </w:pPr>
    </w:p>
    <w:p w14:paraId="68B796E7" w14:textId="77777777" w:rsidR="00497A04" w:rsidRDefault="00497A04" w:rsidP="00497A04">
      <w:pPr>
        <w:widowControl w:val="0"/>
        <w:autoSpaceDE w:val="0"/>
        <w:autoSpaceDN w:val="0"/>
        <w:adjustRightInd w:val="0"/>
        <w:rPr>
          <w:rFonts w:cs="Times"/>
          <w:color w:val="000000"/>
        </w:rPr>
      </w:pPr>
      <w:r w:rsidRPr="00497A04">
        <w:rPr>
          <w:rFonts w:cs="Times"/>
          <w:color w:val="000000"/>
        </w:rPr>
        <w:t>The topic and numerical methods pertinent to the lab are introduced in this section. As with all sections, be concise. Make sure to state both the physical situation given in the lab assignment as well as the numerical technique(</w:t>
      </w:r>
      <w:proofErr w:type="spellStart"/>
      <w:r w:rsidRPr="00497A04">
        <w:rPr>
          <w:rFonts w:cs="Times"/>
          <w:color w:val="000000"/>
        </w:rPr>
        <w:t>s</w:t>
      </w:r>
      <w:proofErr w:type="spellEnd"/>
      <w:r w:rsidRPr="00497A04">
        <w:rPr>
          <w:rFonts w:cs="Times"/>
          <w:color w:val="000000"/>
        </w:rPr>
        <w:t xml:space="preserve">) being utilized. Everything must be written in your own words. Do not copy and paste any portion of the given assignment into your report. </w:t>
      </w:r>
    </w:p>
    <w:p w14:paraId="3D95804E" w14:textId="62D6B55E" w:rsidR="0053170E" w:rsidRPr="00497A04" w:rsidRDefault="0053170E" w:rsidP="00497A04">
      <w:pPr>
        <w:widowControl w:val="0"/>
        <w:autoSpaceDE w:val="0"/>
        <w:autoSpaceDN w:val="0"/>
        <w:adjustRightInd w:val="0"/>
        <w:rPr>
          <w:rFonts w:cs="Times"/>
          <w:color w:val="000000"/>
        </w:rPr>
      </w:pPr>
    </w:p>
    <w:p w14:paraId="652B82B5" w14:textId="77777777" w:rsidR="002410DE" w:rsidRDefault="002410DE" w:rsidP="00497A04">
      <w:pPr>
        <w:widowControl w:val="0"/>
        <w:autoSpaceDE w:val="0"/>
        <w:autoSpaceDN w:val="0"/>
        <w:adjustRightInd w:val="0"/>
        <w:rPr>
          <w:rFonts w:cs="Times"/>
          <w:b/>
          <w:color w:val="000000"/>
          <w:sz w:val="28"/>
          <w:szCs w:val="28"/>
        </w:rPr>
      </w:pPr>
    </w:p>
    <w:p w14:paraId="66251693" w14:textId="77777777" w:rsidR="00497A04" w:rsidRPr="0053170E" w:rsidRDefault="00497A04" w:rsidP="00497A04">
      <w:pPr>
        <w:widowControl w:val="0"/>
        <w:autoSpaceDE w:val="0"/>
        <w:autoSpaceDN w:val="0"/>
        <w:adjustRightInd w:val="0"/>
        <w:rPr>
          <w:rFonts w:cs="Times"/>
          <w:b/>
          <w:color w:val="000000"/>
          <w:sz w:val="28"/>
          <w:szCs w:val="28"/>
        </w:rPr>
      </w:pPr>
      <w:r w:rsidRPr="0053170E">
        <w:rPr>
          <w:rFonts w:cs="Times"/>
          <w:b/>
          <w:color w:val="000000"/>
          <w:sz w:val="28"/>
          <w:szCs w:val="28"/>
        </w:rPr>
        <w:t xml:space="preserve">Methods: </w:t>
      </w:r>
    </w:p>
    <w:p w14:paraId="0C3CBF72" w14:textId="77777777" w:rsidR="0053170E" w:rsidRPr="00497A04" w:rsidRDefault="0053170E" w:rsidP="00497A04">
      <w:pPr>
        <w:widowControl w:val="0"/>
        <w:autoSpaceDE w:val="0"/>
        <w:autoSpaceDN w:val="0"/>
        <w:adjustRightInd w:val="0"/>
        <w:rPr>
          <w:rFonts w:cs="Times"/>
          <w:color w:val="000000"/>
        </w:rPr>
      </w:pPr>
    </w:p>
    <w:p w14:paraId="37DFEC81" w14:textId="6C3818DE" w:rsidR="00497A04" w:rsidRPr="00497A04" w:rsidRDefault="00497A04" w:rsidP="00497A04">
      <w:pPr>
        <w:widowControl w:val="0"/>
        <w:autoSpaceDE w:val="0"/>
        <w:autoSpaceDN w:val="0"/>
        <w:adjustRightInd w:val="0"/>
        <w:rPr>
          <w:rFonts w:cs="Times"/>
          <w:color w:val="000000"/>
        </w:rPr>
      </w:pPr>
      <w:r w:rsidRPr="00497A04">
        <w:rPr>
          <w:rFonts w:cs="Times"/>
          <w:color w:val="000000"/>
        </w:rPr>
        <w:t>The methods section gives a general overview of the n</w:t>
      </w:r>
      <w:r w:rsidR="0053170E">
        <w:rPr>
          <w:rFonts w:cs="Times"/>
          <w:color w:val="000000"/>
        </w:rPr>
        <w:t>umerical method and MATLAB pro</w:t>
      </w:r>
      <w:r w:rsidRPr="00497A04">
        <w:rPr>
          <w:rFonts w:cs="Times"/>
          <w:color w:val="000000"/>
        </w:rPr>
        <w:t xml:space="preserve">gramming techniques used in the laboratory. DO NOT include a play-by-play of your MATLAB procedure. Except in rare cases, there should be no MATLAB syntax or variable names </w:t>
      </w:r>
      <w:r w:rsidRPr="00497A04">
        <w:rPr>
          <w:rFonts w:cs="Times"/>
          <w:color w:val="000000"/>
        </w:rPr>
        <w:lastRenderedPageBreak/>
        <w:t xml:space="preserve">in the body of your report. The goal of the methods section is to give the reader a broad sense of how you modeled the given physical scenario; the code attached in your appendix will give the details. Don’t let the details distract you from the broad picture, and tailor your memos to focus on the pertinent material. </w:t>
      </w:r>
    </w:p>
    <w:p w14:paraId="68585FDF" w14:textId="6198B17A" w:rsidR="008A0982" w:rsidRDefault="00497A04" w:rsidP="00497A04">
      <w:pPr>
        <w:widowControl w:val="0"/>
        <w:autoSpaceDE w:val="0"/>
        <w:autoSpaceDN w:val="0"/>
        <w:adjustRightInd w:val="0"/>
        <w:rPr>
          <w:rFonts w:cs="Times"/>
          <w:color w:val="000000"/>
        </w:rPr>
      </w:pPr>
      <w:r w:rsidRPr="00497A04">
        <w:rPr>
          <w:rFonts w:cs="Times"/>
          <w:color w:val="000000"/>
        </w:rPr>
        <w:t>Include any equations explicitly given or methods referenced in the assignment using an equation editor</w:t>
      </w:r>
      <w:r w:rsidR="00C5560E">
        <w:rPr>
          <w:rFonts w:cs="Times"/>
          <w:color w:val="000000"/>
        </w:rPr>
        <w:t xml:space="preserve"> (Word or </w:t>
      </w:r>
      <w:proofErr w:type="spellStart"/>
      <w:r w:rsidR="00C5560E">
        <w:rPr>
          <w:rFonts w:cs="Times"/>
          <w:color w:val="000000"/>
        </w:rPr>
        <w:t>LaTeXiT</w:t>
      </w:r>
      <w:proofErr w:type="spellEnd"/>
      <w:r w:rsidR="00C5560E">
        <w:rPr>
          <w:rFonts w:cs="Times"/>
          <w:color w:val="000000"/>
        </w:rPr>
        <w:t>)</w:t>
      </w:r>
      <w:r w:rsidRPr="00497A04">
        <w:rPr>
          <w:rFonts w:cs="Times"/>
          <w:color w:val="000000"/>
        </w:rPr>
        <w:t>. All equations should be on their own line, numbered, and include a brief description. For example</w:t>
      </w:r>
      <w:r w:rsidR="00C5560E">
        <w:rPr>
          <w:rFonts w:cs="Times"/>
          <w:color w:val="000000"/>
        </w:rPr>
        <w:t>, t</w:t>
      </w:r>
      <w:r w:rsidRPr="00497A04">
        <w:rPr>
          <w:rFonts w:cs="Times"/>
          <w:color w:val="000000"/>
        </w:rPr>
        <w:t xml:space="preserve">he backward difference formula, used to approximate the derivative at a point, is </w:t>
      </w:r>
    </w:p>
    <w:p w14:paraId="0C4C23E0" w14:textId="7226B39B" w:rsidR="00C5560E" w:rsidRDefault="00C5560E" w:rsidP="00C5560E">
      <w:pPr>
        <w:widowControl w:val="0"/>
        <w:autoSpaceDE w:val="0"/>
        <w:autoSpaceDN w:val="0"/>
        <w:adjustRightInd w:val="0"/>
        <w:jc w:val="center"/>
        <w:rPr>
          <w:rFonts w:cs="Times"/>
          <w:color w:val="000000"/>
        </w:rPr>
      </w:pPr>
      <w:r w:rsidRPr="00C5560E">
        <w:rPr>
          <w:rFonts w:cs="Times"/>
          <w:noProof/>
          <w:color w:val="000000"/>
        </w:rPr>
        <w:drawing>
          <wp:inline distT="0" distB="0" distL="0" distR="0" wp14:anchorId="369DFB75" wp14:editId="46D24920">
            <wp:extent cx="1612334" cy="269240"/>
            <wp:effectExtent l="0" t="0" r="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68412" cy="312002"/>
                    </a:xfrm>
                    <a:prstGeom prst="rect">
                      <a:avLst/>
                    </a:prstGeom>
                  </pic:spPr>
                </pic:pic>
              </a:graphicData>
            </a:graphic>
          </wp:inline>
        </w:drawing>
      </w:r>
    </w:p>
    <w:p w14:paraId="529058EE" w14:textId="77777777" w:rsidR="00C5560E" w:rsidRDefault="00C5560E" w:rsidP="00497A04">
      <w:pPr>
        <w:widowControl w:val="0"/>
        <w:autoSpaceDE w:val="0"/>
        <w:autoSpaceDN w:val="0"/>
        <w:adjustRightInd w:val="0"/>
        <w:rPr>
          <w:rFonts w:cs="Times"/>
          <w:color w:val="000000"/>
        </w:rPr>
      </w:pPr>
    </w:p>
    <w:p w14:paraId="1F0A31F7" w14:textId="77777777" w:rsidR="002410DE" w:rsidRDefault="002410DE" w:rsidP="00497A04">
      <w:pPr>
        <w:widowControl w:val="0"/>
        <w:autoSpaceDE w:val="0"/>
        <w:autoSpaceDN w:val="0"/>
        <w:adjustRightInd w:val="0"/>
        <w:rPr>
          <w:rFonts w:cs="Times"/>
          <w:color w:val="000000"/>
        </w:rPr>
      </w:pPr>
    </w:p>
    <w:p w14:paraId="08677A38" w14:textId="77777777" w:rsidR="00497A04" w:rsidRPr="00C5560E" w:rsidRDefault="00497A04" w:rsidP="00497A04">
      <w:pPr>
        <w:widowControl w:val="0"/>
        <w:autoSpaceDE w:val="0"/>
        <w:autoSpaceDN w:val="0"/>
        <w:adjustRightInd w:val="0"/>
        <w:rPr>
          <w:rFonts w:cs="Times"/>
          <w:b/>
          <w:color w:val="000000"/>
          <w:sz w:val="28"/>
          <w:szCs w:val="28"/>
        </w:rPr>
      </w:pPr>
      <w:r w:rsidRPr="00C5560E">
        <w:rPr>
          <w:rFonts w:cs="Times"/>
          <w:b/>
          <w:color w:val="000000"/>
          <w:sz w:val="28"/>
          <w:szCs w:val="28"/>
        </w:rPr>
        <w:t xml:space="preserve">Results: </w:t>
      </w:r>
    </w:p>
    <w:p w14:paraId="123F1EEA" w14:textId="77777777" w:rsidR="0053170E" w:rsidRPr="00497A04" w:rsidRDefault="0053170E" w:rsidP="00497A04">
      <w:pPr>
        <w:widowControl w:val="0"/>
        <w:autoSpaceDE w:val="0"/>
        <w:autoSpaceDN w:val="0"/>
        <w:adjustRightInd w:val="0"/>
        <w:rPr>
          <w:rFonts w:cs="Times"/>
          <w:color w:val="000000"/>
        </w:rPr>
      </w:pPr>
    </w:p>
    <w:p w14:paraId="04C86DDF" w14:textId="48579C99" w:rsidR="00497A04" w:rsidRPr="00497A04" w:rsidRDefault="00497A04" w:rsidP="00497A04">
      <w:pPr>
        <w:widowControl w:val="0"/>
        <w:autoSpaceDE w:val="0"/>
        <w:autoSpaceDN w:val="0"/>
        <w:adjustRightInd w:val="0"/>
        <w:rPr>
          <w:rFonts w:cs="Times"/>
          <w:color w:val="000000"/>
        </w:rPr>
      </w:pPr>
      <w:r w:rsidRPr="00497A04">
        <w:rPr>
          <w:rFonts w:cs="Times"/>
          <w:color w:val="000000"/>
        </w:rPr>
        <w:t xml:space="preserve">The results of the laboratory are referenced and described in this section. For the purposes of keeping the written portion of the memo less than two pages, the actual </w:t>
      </w:r>
      <w:r w:rsidR="00F327E5">
        <w:rPr>
          <w:rFonts w:cs="Times"/>
          <w:color w:val="000000"/>
        </w:rPr>
        <w:t xml:space="preserve">code, </w:t>
      </w:r>
      <w:r w:rsidRPr="00497A04">
        <w:rPr>
          <w:rFonts w:cs="Times"/>
          <w:color w:val="000000"/>
        </w:rPr>
        <w:t xml:space="preserve">tables and plots of results are numbered and put in the appendix, but you refer to them here. Describe the main relevant features exhibited by your findings. For each graph or table presented in the appendix, assume that the reader may not notice even blatantly obvious patterns or features—succinctly direct your audience to the relevant points of interest. </w:t>
      </w:r>
    </w:p>
    <w:p w14:paraId="53DEAF7D" w14:textId="684931A5" w:rsidR="002410DE" w:rsidRDefault="00497A04" w:rsidP="00497A04">
      <w:pPr>
        <w:widowControl w:val="0"/>
        <w:autoSpaceDE w:val="0"/>
        <w:autoSpaceDN w:val="0"/>
        <w:adjustRightInd w:val="0"/>
        <w:rPr>
          <w:rFonts w:cs="Times"/>
          <w:color w:val="000000"/>
        </w:rPr>
      </w:pPr>
      <w:r w:rsidRPr="00497A04">
        <w:rPr>
          <w:rFonts w:cs="Times"/>
          <w:color w:val="000000"/>
        </w:rPr>
        <w:t>Please read the lab report carefully to ma</w:t>
      </w:r>
      <w:r w:rsidR="00524F07">
        <w:rPr>
          <w:rFonts w:cs="Times"/>
          <w:color w:val="000000"/>
        </w:rPr>
        <w:t>ke sure you are including all</w:t>
      </w:r>
      <w:r w:rsidRPr="00497A04">
        <w:rPr>
          <w:rFonts w:cs="Times"/>
          <w:color w:val="000000"/>
        </w:rPr>
        <w:t xml:space="preserve"> the required deliverables. If the lab asks you to calculate something, that result needs to be included in the results section of your report. This is an area that students often needlessly lose points on. </w:t>
      </w:r>
    </w:p>
    <w:p w14:paraId="78F142D2" w14:textId="77777777" w:rsidR="002410DE" w:rsidRDefault="002410DE" w:rsidP="00497A04">
      <w:pPr>
        <w:widowControl w:val="0"/>
        <w:autoSpaceDE w:val="0"/>
        <w:autoSpaceDN w:val="0"/>
        <w:adjustRightInd w:val="0"/>
        <w:rPr>
          <w:rFonts w:cs="Times"/>
          <w:color w:val="000000"/>
        </w:rPr>
      </w:pPr>
    </w:p>
    <w:p w14:paraId="4F9BBD96" w14:textId="77777777" w:rsidR="002410DE" w:rsidRPr="00497A04" w:rsidRDefault="002410DE" w:rsidP="00497A04">
      <w:pPr>
        <w:widowControl w:val="0"/>
        <w:autoSpaceDE w:val="0"/>
        <w:autoSpaceDN w:val="0"/>
        <w:adjustRightInd w:val="0"/>
        <w:rPr>
          <w:rFonts w:cs="Times"/>
          <w:color w:val="000000"/>
        </w:rPr>
      </w:pPr>
    </w:p>
    <w:p w14:paraId="5DD802DA" w14:textId="0798FA08" w:rsidR="00497A04" w:rsidRDefault="00497A04" w:rsidP="00497A04">
      <w:pPr>
        <w:widowControl w:val="0"/>
        <w:autoSpaceDE w:val="0"/>
        <w:autoSpaceDN w:val="0"/>
        <w:adjustRightInd w:val="0"/>
        <w:rPr>
          <w:rFonts w:cs="Times"/>
          <w:b/>
          <w:color w:val="000000"/>
          <w:sz w:val="28"/>
          <w:szCs w:val="28"/>
        </w:rPr>
      </w:pPr>
      <w:r w:rsidRPr="002410DE">
        <w:rPr>
          <w:rFonts w:cs="Times"/>
          <w:b/>
          <w:color w:val="000000"/>
          <w:sz w:val="28"/>
          <w:szCs w:val="28"/>
        </w:rPr>
        <w:t>Conclusion</w:t>
      </w:r>
      <w:r w:rsidR="00CF11EF">
        <w:rPr>
          <w:rFonts w:cs="Times"/>
          <w:b/>
          <w:color w:val="000000"/>
          <w:sz w:val="28"/>
          <w:szCs w:val="28"/>
        </w:rPr>
        <w:t>s</w:t>
      </w:r>
      <w:r w:rsidRPr="002410DE">
        <w:rPr>
          <w:rFonts w:cs="Times"/>
          <w:b/>
          <w:color w:val="000000"/>
          <w:sz w:val="28"/>
          <w:szCs w:val="28"/>
        </w:rPr>
        <w:t xml:space="preserve">: </w:t>
      </w:r>
    </w:p>
    <w:p w14:paraId="0108F496" w14:textId="77777777" w:rsidR="002410DE" w:rsidRPr="002410DE" w:rsidRDefault="002410DE" w:rsidP="00497A04">
      <w:pPr>
        <w:widowControl w:val="0"/>
        <w:autoSpaceDE w:val="0"/>
        <w:autoSpaceDN w:val="0"/>
        <w:adjustRightInd w:val="0"/>
        <w:rPr>
          <w:rFonts w:cs="Times"/>
          <w:b/>
          <w:color w:val="000000"/>
          <w:sz w:val="28"/>
          <w:szCs w:val="28"/>
        </w:rPr>
      </w:pPr>
    </w:p>
    <w:p w14:paraId="4A079DEC" w14:textId="12BCADAC" w:rsidR="004D1532" w:rsidRDefault="00497A04" w:rsidP="00497A04">
      <w:pPr>
        <w:widowControl w:val="0"/>
        <w:autoSpaceDE w:val="0"/>
        <w:autoSpaceDN w:val="0"/>
        <w:adjustRightInd w:val="0"/>
        <w:rPr>
          <w:rFonts w:cs="Times"/>
          <w:color w:val="000000"/>
        </w:rPr>
      </w:pPr>
      <w:r w:rsidRPr="00497A04">
        <w:rPr>
          <w:rFonts w:cs="Times"/>
          <w:color w:val="000000"/>
        </w:rPr>
        <w:t>The conclusion section should briefly state what the implications of your results are. Include scientific conclusions only. Your discussion/conclusion shoul</w:t>
      </w:r>
      <w:r w:rsidR="002410DE">
        <w:rPr>
          <w:rFonts w:cs="Times"/>
          <w:color w:val="000000"/>
        </w:rPr>
        <w:t>d be free of all personal judg</w:t>
      </w:r>
      <w:r w:rsidRPr="00497A04">
        <w:rPr>
          <w:rFonts w:cs="Times"/>
          <w:color w:val="000000"/>
        </w:rPr>
        <w:t xml:space="preserve">ments or opinions. You will want to avoid any, “I learned </w:t>
      </w:r>
      <w:proofErr w:type="gramStart"/>
      <w:r w:rsidRPr="00497A04">
        <w:rPr>
          <w:rFonts w:cs="Times"/>
          <w:color w:val="000000"/>
        </w:rPr>
        <w:t>. . . ”</w:t>
      </w:r>
      <w:proofErr w:type="gramEnd"/>
      <w:r w:rsidRPr="00497A04">
        <w:rPr>
          <w:rFonts w:cs="Times"/>
          <w:color w:val="000000"/>
        </w:rPr>
        <w:t xml:space="preserve"> type statements. You should also be careful with phrases like, “the solution makes sense” </w:t>
      </w:r>
      <w:r w:rsidR="002410DE">
        <w:rPr>
          <w:rFonts w:cs="Times"/>
          <w:color w:val="000000"/>
        </w:rPr>
        <w:t>or, “the solution seems reason</w:t>
      </w:r>
      <w:r w:rsidRPr="00497A04">
        <w:rPr>
          <w:rFonts w:cs="Times"/>
          <w:color w:val="000000"/>
        </w:rPr>
        <w:t xml:space="preserve">able”. These are fine beginnings to a conclusion sentence, but they are missing a, “because </w:t>
      </w:r>
      <w:proofErr w:type="gramStart"/>
      <w:r w:rsidRPr="00497A04">
        <w:rPr>
          <w:rFonts w:cs="Times"/>
          <w:color w:val="000000"/>
        </w:rPr>
        <w:t>. . . ”</w:t>
      </w:r>
      <w:proofErr w:type="gramEnd"/>
      <w:r w:rsidRPr="00497A04">
        <w:rPr>
          <w:rFonts w:cs="Times"/>
          <w:color w:val="000000"/>
        </w:rPr>
        <w:t xml:space="preserve"> where you justify the validity of your solution with facts.</w:t>
      </w:r>
      <w:r w:rsidR="002410DE">
        <w:rPr>
          <w:rFonts w:cs="Times"/>
          <w:color w:val="000000"/>
        </w:rPr>
        <w:t xml:space="preserve">  Phrases like, “Herein we ha</w:t>
      </w:r>
      <w:r w:rsidRPr="00497A04">
        <w:rPr>
          <w:rFonts w:cs="Times"/>
          <w:color w:val="000000"/>
        </w:rPr>
        <w:t xml:space="preserve">ve found </w:t>
      </w:r>
      <w:proofErr w:type="gramStart"/>
      <w:r w:rsidRPr="00497A04">
        <w:rPr>
          <w:rFonts w:cs="Times"/>
          <w:color w:val="000000"/>
        </w:rPr>
        <w:t>. . . ”</w:t>
      </w:r>
      <w:proofErr w:type="gramEnd"/>
      <w:r w:rsidRPr="00497A04">
        <w:rPr>
          <w:rFonts w:cs="Times"/>
          <w:color w:val="000000"/>
        </w:rPr>
        <w:t xml:space="preserve"> or, “The results indicate . . . ” may help to get you started. </w:t>
      </w:r>
    </w:p>
    <w:p w14:paraId="692532D6" w14:textId="6B5F4BC4" w:rsidR="002410DE" w:rsidRPr="00497A04" w:rsidRDefault="002410DE" w:rsidP="00497A04">
      <w:pPr>
        <w:widowControl w:val="0"/>
        <w:autoSpaceDE w:val="0"/>
        <w:autoSpaceDN w:val="0"/>
        <w:adjustRightInd w:val="0"/>
        <w:rPr>
          <w:rFonts w:cs="Times"/>
          <w:color w:val="000000"/>
        </w:rPr>
      </w:pPr>
    </w:p>
    <w:p w14:paraId="21423D34" w14:textId="77777777" w:rsidR="004D1532" w:rsidRDefault="004D1532" w:rsidP="00497A04">
      <w:pPr>
        <w:widowControl w:val="0"/>
        <w:autoSpaceDE w:val="0"/>
        <w:autoSpaceDN w:val="0"/>
        <w:adjustRightInd w:val="0"/>
        <w:rPr>
          <w:rFonts w:cs="Times"/>
          <w:color w:val="000000"/>
        </w:rPr>
      </w:pPr>
    </w:p>
    <w:p w14:paraId="63B39F11" w14:textId="77777777" w:rsidR="00497A04" w:rsidRDefault="00497A04" w:rsidP="00497A04">
      <w:pPr>
        <w:widowControl w:val="0"/>
        <w:autoSpaceDE w:val="0"/>
        <w:autoSpaceDN w:val="0"/>
        <w:adjustRightInd w:val="0"/>
        <w:rPr>
          <w:rFonts w:cs="Times"/>
          <w:b/>
          <w:color w:val="000000"/>
          <w:sz w:val="28"/>
          <w:szCs w:val="28"/>
        </w:rPr>
      </w:pPr>
      <w:r w:rsidRPr="004D1532">
        <w:rPr>
          <w:rFonts w:cs="Times"/>
          <w:b/>
          <w:color w:val="000000"/>
          <w:sz w:val="28"/>
          <w:szCs w:val="28"/>
        </w:rPr>
        <w:t xml:space="preserve">Appendix: </w:t>
      </w:r>
    </w:p>
    <w:p w14:paraId="0532BEE6" w14:textId="77777777" w:rsidR="004D1532" w:rsidRPr="004D1532" w:rsidRDefault="004D1532" w:rsidP="00497A04">
      <w:pPr>
        <w:widowControl w:val="0"/>
        <w:autoSpaceDE w:val="0"/>
        <w:autoSpaceDN w:val="0"/>
        <w:adjustRightInd w:val="0"/>
        <w:rPr>
          <w:rFonts w:cs="Times"/>
          <w:b/>
          <w:color w:val="000000"/>
          <w:sz w:val="28"/>
          <w:szCs w:val="28"/>
        </w:rPr>
      </w:pPr>
    </w:p>
    <w:p w14:paraId="7CEA415D" w14:textId="77777777" w:rsidR="00497A04" w:rsidRDefault="00497A04" w:rsidP="00497A04">
      <w:pPr>
        <w:widowControl w:val="0"/>
        <w:autoSpaceDE w:val="0"/>
        <w:autoSpaceDN w:val="0"/>
        <w:adjustRightInd w:val="0"/>
        <w:rPr>
          <w:rFonts w:cs="Times"/>
          <w:color w:val="000000"/>
        </w:rPr>
      </w:pPr>
      <w:r w:rsidRPr="00497A04">
        <w:rPr>
          <w:rFonts w:cs="Times"/>
          <w:color w:val="000000"/>
        </w:rPr>
        <w:t xml:space="preserve">This section should include all scripts and any tables of computed results, graphs, equation, or hand calculations. When we start working with functions, do not forget to include the code for your function as well as your main script. Your diary should not be included in the appendix. </w:t>
      </w:r>
    </w:p>
    <w:p w14:paraId="5774ABC6" w14:textId="77777777" w:rsidR="00D4244B" w:rsidRDefault="00D4244B" w:rsidP="00497A04">
      <w:pPr>
        <w:widowControl w:val="0"/>
        <w:autoSpaceDE w:val="0"/>
        <w:autoSpaceDN w:val="0"/>
        <w:adjustRightInd w:val="0"/>
        <w:rPr>
          <w:rFonts w:cs="Times"/>
          <w:color w:val="000000"/>
        </w:rPr>
      </w:pPr>
    </w:p>
    <w:p w14:paraId="31EE9DE0" w14:textId="41EA8574" w:rsidR="00D4244B" w:rsidRDefault="00D4244B" w:rsidP="00497A04">
      <w:pPr>
        <w:widowControl w:val="0"/>
        <w:autoSpaceDE w:val="0"/>
        <w:autoSpaceDN w:val="0"/>
        <w:adjustRightInd w:val="0"/>
        <w:rPr>
          <w:rFonts w:cs="Times"/>
          <w:color w:val="000000"/>
        </w:rPr>
      </w:pPr>
    </w:p>
    <w:p w14:paraId="129B7C9F" w14:textId="4FFF68F4" w:rsidR="00D4244B" w:rsidRDefault="00D4244B">
      <w:pPr>
        <w:rPr>
          <w:rFonts w:cs="Times"/>
          <w:color w:val="000000"/>
        </w:rPr>
      </w:pPr>
      <w:bookmarkStart w:id="0" w:name="_GoBack"/>
      <w:bookmarkEnd w:id="0"/>
    </w:p>
    <w:p w14:paraId="0055BEBD" w14:textId="77777777" w:rsidR="000B36F7" w:rsidRDefault="000B36F7" w:rsidP="00497A04">
      <w:pPr>
        <w:widowControl w:val="0"/>
        <w:autoSpaceDE w:val="0"/>
        <w:autoSpaceDN w:val="0"/>
        <w:adjustRightInd w:val="0"/>
        <w:rPr>
          <w:rFonts w:cs="Times"/>
          <w:color w:val="000000"/>
        </w:rPr>
      </w:pPr>
    </w:p>
    <w:p w14:paraId="64FBDA72" w14:textId="5F8CEDE2" w:rsidR="00497A04" w:rsidRPr="00D4244B" w:rsidRDefault="00497A04" w:rsidP="00497A04">
      <w:pPr>
        <w:widowControl w:val="0"/>
        <w:autoSpaceDE w:val="0"/>
        <w:autoSpaceDN w:val="0"/>
        <w:adjustRightInd w:val="0"/>
        <w:rPr>
          <w:rFonts w:cs="Times"/>
          <w:b/>
          <w:color w:val="000000"/>
        </w:rPr>
      </w:pPr>
      <w:r w:rsidRPr="00D4244B">
        <w:rPr>
          <w:rFonts w:cs="Times"/>
          <w:b/>
          <w:color w:val="000000"/>
        </w:rPr>
        <w:t>Further Comments about</w:t>
      </w:r>
      <w:r w:rsidR="00D4244B">
        <w:rPr>
          <w:rFonts w:cs="Times"/>
          <w:b/>
          <w:color w:val="000000"/>
        </w:rPr>
        <w:t xml:space="preserve"> Lab Reports</w:t>
      </w:r>
      <w:r w:rsidRPr="00D4244B">
        <w:rPr>
          <w:rFonts w:cs="Times"/>
          <w:b/>
          <w:color w:val="000000"/>
        </w:rPr>
        <w:t xml:space="preserve">: </w:t>
      </w:r>
    </w:p>
    <w:p w14:paraId="7208AA8A" w14:textId="77777777" w:rsidR="000B36F7" w:rsidRPr="00497A04" w:rsidRDefault="000B36F7" w:rsidP="00497A04">
      <w:pPr>
        <w:widowControl w:val="0"/>
        <w:autoSpaceDE w:val="0"/>
        <w:autoSpaceDN w:val="0"/>
        <w:adjustRightInd w:val="0"/>
        <w:rPr>
          <w:rFonts w:cs="Times"/>
          <w:color w:val="000000"/>
        </w:rPr>
      </w:pPr>
    </w:p>
    <w:p w14:paraId="2CF83BEE" w14:textId="77777777" w:rsidR="00497A04" w:rsidRPr="00D4244B" w:rsidRDefault="00497A04" w:rsidP="00D4244B">
      <w:pPr>
        <w:widowControl w:val="0"/>
        <w:numPr>
          <w:ilvl w:val="0"/>
          <w:numId w:val="1"/>
        </w:numPr>
        <w:tabs>
          <w:tab w:val="left" w:pos="450"/>
        </w:tabs>
        <w:autoSpaceDE w:val="0"/>
        <w:autoSpaceDN w:val="0"/>
        <w:adjustRightInd w:val="0"/>
        <w:ind w:left="270" w:hanging="270"/>
        <w:rPr>
          <w:rFonts w:cs="Times"/>
          <w:color w:val="000000"/>
        </w:rPr>
      </w:pPr>
      <w:r w:rsidRPr="00497A04">
        <w:rPr>
          <w:rFonts w:cs="Times"/>
          <w:color w:val="000000"/>
        </w:rPr>
        <w:t xml:space="preserve">Do not write lab reports together. Changing the wording slightly between papers does not a new paper make. This is not acceptable, and will result in a zero for both students. </w:t>
      </w:r>
      <w:r w:rsidRPr="00497A04">
        <w:rPr>
          <w:rFonts w:ascii="MS Mincho" w:eastAsia="MS Mincho" w:hAnsi="MS Mincho" w:cs="MS Mincho"/>
          <w:color w:val="000000"/>
        </w:rPr>
        <w:t> </w:t>
      </w:r>
    </w:p>
    <w:p w14:paraId="0C1C1159" w14:textId="77777777" w:rsidR="00D4244B" w:rsidRPr="00497A04" w:rsidRDefault="00D4244B" w:rsidP="00D4244B">
      <w:pPr>
        <w:widowControl w:val="0"/>
        <w:tabs>
          <w:tab w:val="left" w:pos="450"/>
        </w:tabs>
        <w:autoSpaceDE w:val="0"/>
        <w:autoSpaceDN w:val="0"/>
        <w:adjustRightInd w:val="0"/>
        <w:ind w:left="270" w:hanging="270"/>
        <w:rPr>
          <w:rFonts w:cs="Times"/>
          <w:color w:val="000000"/>
        </w:rPr>
      </w:pPr>
    </w:p>
    <w:p w14:paraId="4A1FDE3F" w14:textId="77777777" w:rsidR="00497A04" w:rsidRPr="00D4244B" w:rsidRDefault="00497A04" w:rsidP="00D4244B">
      <w:pPr>
        <w:widowControl w:val="0"/>
        <w:numPr>
          <w:ilvl w:val="0"/>
          <w:numId w:val="1"/>
        </w:numPr>
        <w:tabs>
          <w:tab w:val="left" w:pos="450"/>
        </w:tabs>
        <w:autoSpaceDE w:val="0"/>
        <w:autoSpaceDN w:val="0"/>
        <w:adjustRightInd w:val="0"/>
        <w:ind w:left="270" w:hanging="270"/>
        <w:rPr>
          <w:rFonts w:cs="Times"/>
          <w:color w:val="000000"/>
        </w:rPr>
      </w:pPr>
      <w:r w:rsidRPr="00497A04">
        <w:rPr>
          <w:rFonts w:cs="Times"/>
          <w:color w:val="000000"/>
        </w:rPr>
        <w:t xml:space="preserve">Avoid “filler” words. As long as all the necessary information is included, a </w:t>
      </w:r>
      <w:proofErr w:type="gramStart"/>
      <w:r w:rsidRPr="00497A04">
        <w:rPr>
          <w:rFonts w:cs="Times"/>
          <w:color w:val="000000"/>
        </w:rPr>
        <w:t>well thought-out</w:t>
      </w:r>
      <w:proofErr w:type="gramEnd"/>
      <w:r w:rsidRPr="00497A04">
        <w:rPr>
          <w:rFonts w:cs="Times"/>
          <w:color w:val="000000"/>
        </w:rPr>
        <w:t xml:space="preserve"> paper will not be docked points for being too short. </w:t>
      </w:r>
      <w:r w:rsidRPr="00497A04">
        <w:rPr>
          <w:rFonts w:ascii="MS Mincho" w:eastAsia="MS Mincho" w:hAnsi="MS Mincho" w:cs="MS Mincho"/>
          <w:color w:val="000000"/>
        </w:rPr>
        <w:t> </w:t>
      </w:r>
    </w:p>
    <w:p w14:paraId="364438AC" w14:textId="77777777" w:rsidR="00D4244B" w:rsidRPr="00497A04" w:rsidRDefault="00D4244B" w:rsidP="00D4244B">
      <w:pPr>
        <w:widowControl w:val="0"/>
        <w:tabs>
          <w:tab w:val="left" w:pos="450"/>
        </w:tabs>
        <w:autoSpaceDE w:val="0"/>
        <w:autoSpaceDN w:val="0"/>
        <w:adjustRightInd w:val="0"/>
        <w:ind w:left="270"/>
        <w:rPr>
          <w:rFonts w:cs="Times"/>
          <w:color w:val="000000"/>
        </w:rPr>
      </w:pPr>
    </w:p>
    <w:p w14:paraId="439DE6FC" w14:textId="48F66E5B" w:rsidR="00497A04" w:rsidRPr="00524F07" w:rsidRDefault="00497A04" w:rsidP="00524F07">
      <w:pPr>
        <w:widowControl w:val="0"/>
        <w:numPr>
          <w:ilvl w:val="0"/>
          <w:numId w:val="1"/>
        </w:numPr>
        <w:tabs>
          <w:tab w:val="left" w:pos="450"/>
        </w:tabs>
        <w:autoSpaceDE w:val="0"/>
        <w:autoSpaceDN w:val="0"/>
        <w:adjustRightInd w:val="0"/>
        <w:ind w:left="270" w:hanging="270"/>
        <w:rPr>
          <w:rFonts w:cs="Times"/>
          <w:color w:val="000000"/>
        </w:rPr>
      </w:pPr>
      <w:r w:rsidRPr="00497A04">
        <w:rPr>
          <w:rFonts w:cs="Times"/>
          <w:color w:val="000000"/>
        </w:rPr>
        <w:t>Please read the comments that we write on your individual lab reports. We t</w:t>
      </w:r>
      <w:r w:rsidR="00524F07">
        <w:rPr>
          <w:rFonts w:cs="Times"/>
          <w:color w:val="000000"/>
        </w:rPr>
        <w:t>ake the time to comment</w:t>
      </w:r>
      <w:r w:rsidRPr="00497A04">
        <w:rPr>
          <w:rFonts w:cs="Times"/>
          <w:color w:val="000000"/>
        </w:rPr>
        <w:t xml:space="preserve"> to help you highlight issues to avoid in the future. If you have </w:t>
      </w:r>
      <w:proofErr w:type="gramStart"/>
      <w:r w:rsidRPr="00497A04">
        <w:rPr>
          <w:rFonts w:cs="Times"/>
          <w:color w:val="000000"/>
        </w:rPr>
        <w:t xml:space="preserve">any </w:t>
      </w:r>
      <w:r w:rsidR="00524F07">
        <w:rPr>
          <w:rFonts w:cs="Times"/>
          <w:color w:val="000000"/>
        </w:rPr>
        <w:t xml:space="preserve"> </w:t>
      </w:r>
      <w:r w:rsidRPr="00524F07">
        <w:rPr>
          <w:rFonts w:cs="Times"/>
          <w:color w:val="000000"/>
        </w:rPr>
        <w:t>questions</w:t>
      </w:r>
      <w:proofErr w:type="gramEnd"/>
      <w:r w:rsidRPr="00524F07">
        <w:rPr>
          <w:rFonts w:cs="Times"/>
          <w:color w:val="000000"/>
        </w:rPr>
        <w:t>, please join us in our office hours—we’re more than happy to help</w:t>
      </w:r>
      <w:r w:rsidR="00D4244B" w:rsidRPr="00524F07">
        <w:rPr>
          <w:rFonts w:cs="Times"/>
          <w:color w:val="000000"/>
        </w:rPr>
        <w:t>!</w:t>
      </w:r>
    </w:p>
    <w:p w14:paraId="610732A7" w14:textId="77777777" w:rsidR="00D4244B" w:rsidRPr="00497A04" w:rsidRDefault="00D4244B" w:rsidP="00D4244B">
      <w:pPr>
        <w:widowControl w:val="0"/>
        <w:tabs>
          <w:tab w:val="left" w:pos="450"/>
        </w:tabs>
        <w:autoSpaceDE w:val="0"/>
        <w:autoSpaceDN w:val="0"/>
        <w:adjustRightInd w:val="0"/>
        <w:ind w:left="270"/>
        <w:rPr>
          <w:rFonts w:cs="Times"/>
          <w:color w:val="000000"/>
        </w:rPr>
      </w:pPr>
    </w:p>
    <w:p w14:paraId="67BBFEDB" w14:textId="7D949684" w:rsidR="00D4244B" w:rsidRDefault="00497A04" w:rsidP="00D4244B">
      <w:pPr>
        <w:widowControl w:val="0"/>
        <w:numPr>
          <w:ilvl w:val="0"/>
          <w:numId w:val="1"/>
        </w:numPr>
        <w:tabs>
          <w:tab w:val="left" w:pos="450"/>
        </w:tabs>
        <w:autoSpaceDE w:val="0"/>
        <w:autoSpaceDN w:val="0"/>
        <w:adjustRightInd w:val="0"/>
        <w:ind w:left="270" w:hanging="270"/>
        <w:rPr>
          <w:rFonts w:cs="Times"/>
          <w:color w:val="000000"/>
        </w:rPr>
      </w:pPr>
      <w:r w:rsidRPr="00497A04">
        <w:rPr>
          <w:rFonts w:cs="Times"/>
          <w:color w:val="000000"/>
        </w:rPr>
        <w:t>Please proofread your writing. Your proofreader should also be able to help you improve your clarity, layout, and grammar as well as check for completeness. You should strive to complete the first draft of your report early enough that your proofreader has adequate time to look it over. This is a great opportunity to help each other improve your writing. The ability to clearly convey ideas is an im</w:t>
      </w:r>
      <w:r w:rsidR="00D4244B">
        <w:rPr>
          <w:rFonts w:cs="Times"/>
          <w:color w:val="000000"/>
        </w:rPr>
        <w:t>portant skill not only in</w:t>
      </w:r>
      <w:r w:rsidRPr="00497A04">
        <w:rPr>
          <w:rFonts w:cs="Times"/>
          <w:color w:val="000000"/>
        </w:rPr>
        <w:t xml:space="preserve"> academia</w:t>
      </w:r>
      <w:r w:rsidR="00D4244B">
        <w:rPr>
          <w:rFonts w:cs="Times"/>
          <w:color w:val="000000"/>
        </w:rPr>
        <w:t xml:space="preserve"> but more importantly in your future job</w:t>
      </w:r>
      <w:r w:rsidRPr="00497A04">
        <w:rPr>
          <w:rFonts w:cs="Times"/>
          <w:color w:val="000000"/>
        </w:rPr>
        <w:t xml:space="preserve">. </w:t>
      </w:r>
    </w:p>
    <w:p w14:paraId="1BB3320F" w14:textId="485F4196" w:rsidR="00497A04" w:rsidRPr="00497A04" w:rsidRDefault="00497A04" w:rsidP="00D4244B">
      <w:pPr>
        <w:widowControl w:val="0"/>
        <w:tabs>
          <w:tab w:val="left" w:pos="450"/>
        </w:tabs>
        <w:autoSpaceDE w:val="0"/>
        <w:autoSpaceDN w:val="0"/>
        <w:adjustRightInd w:val="0"/>
        <w:ind w:left="270"/>
        <w:rPr>
          <w:rFonts w:cs="Times"/>
          <w:color w:val="000000"/>
        </w:rPr>
      </w:pPr>
    </w:p>
    <w:p w14:paraId="752E91CB" w14:textId="35C41E8B" w:rsidR="00D4244B" w:rsidRDefault="00497A04" w:rsidP="00D4244B">
      <w:pPr>
        <w:widowControl w:val="0"/>
        <w:numPr>
          <w:ilvl w:val="0"/>
          <w:numId w:val="1"/>
        </w:numPr>
        <w:tabs>
          <w:tab w:val="left" w:pos="450"/>
        </w:tabs>
        <w:autoSpaceDE w:val="0"/>
        <w:autoSpaceDN w:val="0"/>
        <w:adjustRightInd w:val="0"/>
        <w:ind w:left="270" w:hanging="270"/>
        <w:rPr>
          <w:rFonts w:cs="Times"/>
          <w:color w:val="000000"/>
        </w:rPr>
      </w:pPr>
      <w:r w:rsidRPr="00497A04">
        <w:rPr>
          <w:rFonts w:cs="Times"/>
          <w:color w:val="000000"/>
        </w:rPr>
        <w:t>Your reports should not include bullet lists. Please us</w:t>
      </w:r>
      <w:r w:rsidR="00D4244B">
        <w:rPr>
          <w:rFonts w:cs="Times"/>
          <w:color w:val="000000"/>
        </w:rPr>
        <w:t>e full sentences and full paragraphs.</w:t>
      </w:r>
    </w:p>
    <w:p w14:paraId="44941B20" w14:textId="5911FB80" w:rsidR="00497A04" w:rsidRPr="00497A04" w:rsidRDefault="00497A04" w:rsidP="00D4244B">
      <w:pPr>
        <w:widowControl w:val="0"/>
        <w:tabs>
          <w:tab w:val="left" w:pos="450"/>
        </w:tabs>
        <w:autoSpaceDE w:val="0"/>
        <w:autoSpaceDN w:val="0"/>
        <w:adjustRightInd w:val="0"/>
        <w:ind w:left="270"/>
        <w:rPr>
          <w:rFonts w:cs="Times"/>
          <w:color w:val="000000"/>
        </w:rPr>
      </w:pPr>
    </w:p>
    <w:p w14:paraId="00E184E1" w14:textId="77777777" w:rsidR="00497A04" w:rsidRPr="00D4244B" w:rsidRDefault="00497A04" w:rsidP="00D4244B">
      <w:pPr>
        <w:widowControl w:val="0"/>
        <w:numPr>
          <w:ilvl w:val="0"/>
          <w:numId w:val="1"/>
        </w:numPr>
        <w:tabs>
          <w:tab w:val="left" w:pos="450"/>
        </w:tabs>
        <w:autoSpaceDE w:val="0"/>
        <w:autoSpaceDN w:val="0"/>
        <w:adjustRightInd w:val="0"/>
        <w:ind w:left="270" w:hanging="270"/>
        <w:rPr>
          <w:rFonts w:cs="Times"/>
          <w:color w:val="000000"/>
        </w:rPr>
      </w:pPr>
      <w:r w:rsidRPr="00497A04">
        <w:rPr>
          <w:rFonts w:cs="Times"/>
          <w:color w:val="000000"/>
        </w:rPr>
        <w:t xml:space="preserve">Do not include code snippets in your report. To talk about a specific section of the code, reference the line number and location in the appendix where it may be found. </w:t>
      </w:r>
      <w:r w:rsidRPr="00497A04">
        <w:rPr>
          <w:rFonts w:ascii="MS Mincho" w:eastAsia="MS Mincho" w:hAnsi="MS Mincho" w:cs="MS Mincho"/>
          <w:color w:val="000000"/>
        </w:rPr>
        <w:t> </w:t>
      </w:r>
    </w:p>
    <w:p w14:paraId="21EA3C96" w14:textId="77777777" w:rsidR="00D4244B" w:rsidRPr="00497A04" w:rsidRDefault="00D4244B" w:rsidP="00D4244B">
      <w:pPr>
        <w:widowControl w:val="0"/>
        <w:tabs>
          <w:tab w:val="left" w:pos="450"/>
        </w:tabs>
        <w:autoSpaceDE w:val="0"/>
        <w:autoSpaceDN w:val="0"/>
        <w:adjustRightInd w:val="0"/>
        <w:rPr>
          <w:rFonts w:cs="Times"/>
          <w:color w:val="000000"/>
        </w:rPr>
      </w:pPr>
    </w:p>
    <w:p w14:paraId="32230D3A" w14:textId="77777777" w:rsidR="00D4244B" w:rsidRDefault="00497A04" w:rsidP="00D4244B">
      <w:pPr>
        <w:widowControl w:val="0"/>
        <w:numPr>
          <w:ilvl w:val="0"/>
          <w:numId w:val="1"/>
        </w:numPr>
        <w:tabs>
          <w:tab w:val="left" w:pos="450"/>
        </w:tabs>
        <w:autoSpaceDE w:val="0"/>
        <w:autoSpaceDN w:val="0"/>
        <w:adjustRightInd w:val="0"/>
        <w:ind w:left="270" w:hanging="270"/>
        <w:rPr>
          <w:rFonts w:cs="Times"/>
          <w:color w:val="000000"/>
        </w:rPr>
      </w:pPr>
      <w:r w:rsidRPr="00497A04">
        <w:rPr>
          <w:rFonts w:cs="Times"/>
          <w:color w:val="000000"/>
        </w:rPr>
        <w:t xml:space="preserve">No screen-shots. All MATLAB figures should be saved as a graphics file (jpeg, </w:t>
      </w:r>
      <w:proofErr w:type="spellStart"/>
      <w:r w:rsidRPr="00497A04">
        <w:rPr>
          <w:rFonts w:cs="Times"/>
          <w:color w:val="000000"/>
        </w:rPr>
        <w:t>png</w:t>
      </w:r>
      <w:proofErr w:type="spellEnd"/>
      <w:r w:rsidRPr="00497A04">
        <w:rPr>
          <w:rFonts w:cs="Times"/>
          <w:color w:val="000000"/>
        </w:rPr>
        <w:t xml:space="preserve">, etc.) and imported into your document. Equations should be entered using an equation editor and should never be clipped from the assignment sheet. </w:t>
      </w:r>
    </w:p>
    <w:p w14:paraId="07DA6F5E" w14:textId="50AECFFD" w:rsidR="00497A04" w:rsidRPr="00497A04" w:rsidRDefault="00497A04" w:rsidP="00D4244B">
      <w:pPr>
        <w:widowControl w:val="0"/>
        <w:tabs>
          <w:tab w:val="left" w:pos="450"/>
        </w:tabs>
        <w:autoSpaceDE w:val="0"/>
        <w:autoSpaceDN w:val="0"/>
        <w:adjustRightInd w:val="0"/>
        <w:rPr>
          <w:rFonts w:cs="Times"/>
          <w:color w:val="000000"/>
        </w:rPr>
      </w:pPr>
      <w:r w:rsidRPr="00497A04">
        <w:rPr>
          <w:rFonts w:ascii="MS Mincho" w:eastAsia="MS Mincho" w:hAnsi="MS Mincho" w:cs="MS Mincho"/>
          <w:color w:val="000000"/>
        </w:rPr>
        <w:t>  </w:t>
      </w:r>
    </w:p>
    <w:p w14:paraId="61EF21CB" w14:textId="5CEDE8F3" w:rsidR="00497A04" w:rsidRPr="00497A04" w:rsidRDefault="00D4244B" w:rsidP="00D4244B">
      <w:pPr>
        <w:widowControl w:val="0"/>
        <w:numPr>
          <w:ilvl w:val="0"/>
          <w:numId w:val="1"/>
        </w:numPr>
        <w:tabs>
          <w:tab w:val="left" w:pos="450"/>
        </w:tabs>
        <w:autoSpaceDE w:val="0"/>
        <w:autoSpaceDN w:val="0"/>
        <w:adjustRightInd w:val="0"/>
        <w:ind w:left="270" w:hanging="270"/>
        <w:rPr>
          <w:rFonts w:cs="Times"/>
          <w:color w:val="000000"/>
        </w:rPr>
      </w:pPr>
      <w:r>
        <w:rPr>
          <w:rFonts w:cs="Times"/>
          <w:color w:val="000000"/>
        </w:rPr>
        <w:t xml:space="preserve">All graphs, tables, and scripts </w:t>
      </w:r>
      <w:r w:rsidR="00497A04" w:rsidRPr="00497A04">
        <w:rPr>
          <w:rFonts w:cs="Times"/>
          <w:color w:val="000000"/>
        </w:rPr>
        <w:t xml:space="preserve">should be numbered and located in the appendix. Include a caption as well as a title, legend, and axis labels. If there are multiple plots on a single graph use different colors or line styles to differentiate between them. Keep in mind that if you print in black and white you should use different line styles because colors will often look the same. </w:t>
      </w:r>
      <w:r w:rsidR="00497A04" w:rsidRPr="00497A04">
        <w:rPr>
          <w:rFonts w:ascii="MS Mincho" w:eastAsia="MS Mincho" w:hAnsi="MS Mincho" w:cs="MS Mincho"/>
          <w:color w:val="000000"/>
        </w:rPr>
        <w:t> </w:t>
      </w:r>
    </w:p>
    <w:p w14:paraId="770EB0F4" w14:textId="3B8D495D" w:rsidR="00931B1D" w:rsidRPr="00D4244B" w:rsidRDefault="004C3C77" w:rsidP="00D4244B">
      <w:pPr>
        <w:widowControl w:val="0"/>
        <w:tabs>
          <w:tab w:val="left" w:pos="450"/>
        </w:tabs>
        <w:autoSpaceDE w:val="0"/>
        <w:autoSpaceDN w:val="0"/>
        <w:adjustRightInd w:val="0"/>
        <w:rPr>
          <w:rFonts w:cs="Times"/>
          <w:color w:val="000000"/>
        </w:rPr>
      </w:pPr>
    </w:p>
    <w:sectPr w:rsidR="00931B1D" w:rsidRPr="00D4244B" w:rsidSect="00EE1C6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04"/>
    <w:rsid w:val="000B36F7"/>
    <w:rsid w:val="001D6081"/>
    <w:rsid w:val="002264E0"/>
    <w:rsid w:val="002410DE"/>
    <w:rsid w:val="00357BE4"/>
    <w:rsid w:val="00377CFF"/>
    <w:rsid w:val="003909F1"/>
    <w:rsid w:val="00497A04"/>
    <w:rsid w:val="004C3C77"/>
    <w:rsid w:val="004D1532"/>
    <w:rsid w:val="00524F07"/>
    <w:rsid w:val="0053170E"/>
    <w:rsid w:val="007307D6"/>
    <w:rsid w:val="008A0982"/>
    <w:rsid w:val="00962B8D"/>
    <w:rsid w:val="00992911"/>
    <w:rsid w:val="00B72F1B"/>
    <w:rsid w:val="00C5560E"/>
    <w:rsid w:val="00CF11EF"/>
    <w:rsid w:val="00D4244B"/>
    <w:rsid w:val="00DC1C8C"/>
    <w:rsid w:val="00F327E5"/>
    <w:rsid w:val="00F915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28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3909F1"/>
    <w:rPr>
      <w:rFonts w:ascii="Times New Roman" w:hAnsi="Times New Roman" w:cs="Times New Roman"/>
    </w:rPr>
  </w:style>
  <w:style w:type="character" w:customStyle="1" w:styleId="DocumentMapChar">
    <w:name w:val="Document Map Char"/>
    <w:basedOn w:val="DefaultParagraphFont"/>
    <w:link w:val="DocumentMap"/>
    <w:uiPriority w:val="99"/>
    <w:semiHidden/>
    <w:rsid w:val="003909F1"/>
    <w:rPr>
      <w:rFonts w:ascii="Times New Roman" w:hAnsi="Times New Roman" w:cs="Times New Roman"/>
    </w:rPr>
  </w:style>
  <w:style w:type="character" w:styleId="PlaceholderText">
    <w:name w:val="Placeholder Text"/>
    <w:basedOn w:val="DefaultParagraphFont"/>
    <w:uiPriority w:val="99"/>
    <w:semiHidden/>
    <w:rsid w:val="00DC1C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956</Words>
  <Characters>5455</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IAM 550 Lab Reports and Homework with  Scorecard</vt:lpstr>
      <vt:lpstr>Heading: </vt:lpstr>
      <vt:lpstr>IAM 550 Laboratory 4:  Non-linear Springs</vt:lpstr>
      <vt:lpstr>Report author: 		Jane Writey </vt:lpstr>
      <vt:lpstr/>
      <vt:lpstr>Introduction: </vt:lpstr>
    </vt:vector>
  </TitlesOfParts>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Raeder, Joachim</dc:creator>
  <cp:keywords/>
  <dc:description/>
  <cp:lastModifiedBy>Raeder, Joachim</cp:lastModifiedBy>
  <cp:revision>5</cp:revision>
  <cp:lastPrinted>2019-08-27T13:30:00Z</cp:lastPrinted>
  <dcterms:created xsi:type="dcterms:W3CDTF">2019-08-18T21:14:00Z</dcterms:created>
  <dcterms:modified xsi:type="dcterms:W3CDTF">2019-08-29T16:04:00Z</dcterms:modified>
</cp:coreProperties>
</file>